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9AAB" w14:textId="77777777" w:rsidR="00C37E05" w:rsidRDefault="001631F6">
      <w:pPr>
        <w:spacing w:after="5" w:line="259" w:lineRule="auto"/>
        <w:ind w:left="0" w:right="0" w:firstLine="0"/>
        <w:jc w:val="right"/>
      </w:pPr>
      <w:r>
        <w:rPr>
          <w:sz w:val="20"/>
        </w:rPr>
        <w:t xml:space="preserve">Załącznik nr 12 b </w:t>
      </w:r>
    </w:p>
    <w:p w14:paraId="28354DFE" w14:textId="77777777" w:rsidR="00C37E05" w:rsidRDefault="001631F6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1FFDC1C6" w14:textId="77777777" w:rsidR="00C37E05" w:rsidRDefault="001631F6">
      <w:pPr>
        <w:spacing w:after="0" w:line="259" w:lineRule="auto"/>
        <w:ind w:left="2439" w:right="0" w:firstLine="0"/>
      </w:pPr>
      <w:r>
        <w:rPr>
          <w:sz w:val="24"/>
        </w:rPr>
        <w:t xml:space="preserve"> </w:t>
      </w:r>
    </w:p>
    <w:p w14:paraId="64FF7AC1" w14:textId="77777777" w:rsidR="00C37E05" w:rsidRDefault="001631F6">
      <w:pPr>
        <w:spacing w:after="141" w:line="259" w:lineRule="auto"/>
        <w:ind w:left="2439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7DEA20" wp14:editId="198B8380">
            <wp:simplePos x="0" y="0"/>
            <wp:positionH relativeFrom="column">
              <wp:posOffset>-23164</wp:posOffset>
            </wp:positionH>
            <wp:positionV relativeFrom="paragraph">
              <wp:posOffset>-23007</wp:posOffset>
            </wp:positionV>
            <wp:extent cx="1457325" cy="1221740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w:t xml:space="preserve"> </w:t>
      </w:r>
    </w:p>
    <w:p w14:paraId="3815364D" w14:textId="77777777" w:rsidR="00C37E05" w:rsidRDefault="001631F6">
      <w:pPr>
        <w:pStyle w:val="Nagwek1"/>
      </w:pPr>
      <w:r>
        <w:t>AKADEMIA NAUK STOSOWANYCH W KONINIE</w:t>
      </w:r>
      <w:r>
        <w:rPr>
          <w:b w:val="0"/>
        </w:rPr>
        <w:t xml:space="preserve"> </w:t>
      </w:r>
    </w:p>
    <w:p w14:paraId="20D0E8F0" w14:textId="77777777" w:rsidR="00C37E05" w:rsidRDefault="001631F6">
      <w:pPr>
        <w:spacing w:after="1" w:line="259" w:lineRule="auto"/>
        <w:ind w:left="2439" w:right="0" w:firstLine="0"/>
      </w:pPr>
      <w:r>
        <w:rPr>
          <w:b/>
          <w:sz w:val="20"/>
        </w:rPr>
        <w:t xml:space="preserve"> </w:t>
      </w:r>
    </w:p>
    <w:p w14:paraId="0985052D" w14:textId="77777777" w:rsidR="00C37E05" w:rsidRDefault="001631F6">
      <w:pPr>
        <w:spacing w:after="0" w:line="259" w:lineRule="auto"/>
        <w:ind w:right="0"/>
      </w:pPr>
      <w:r>
        <w:rPr>
          <w:b/>
          <w:sz w:val="20"/>
        </w:rPr>
        <w:t xml:space="preserve">WYDZIAŁ NAUK HUMANISTYCZNYCH I SPOŁECZNYCH </w:t>
      </w:r>
    </w:p>
    <w:p w14:paraId="4F24357C" w14:textId="77777777" w:rsidR="00C37E05" w:rsidRDefault="001631F6" w:rsidP="001631F6">
      <w:pPr>
        <w:spacing w:after="0" w:line="259" w:lineRule="auto"/>
        <w:ind w:left="0" w:right="0" w:firstLine="0"/>
      </w:pPr>
      <w:r>
        <w:rPr>
          <w:b/>
          <w:sz w:val="20"/>
        </w:rPr>
        <w:t xml:space="preserve">KATEDRA NAUK SPOŁECZNYCH </w:t>
      </w:r>
    </w:p>
    <w:p w14:paraId="3B24C158" w14:textId="77777777" w:rsidR="00C37E05" w:rsidRDefault="001631F6">
      <w:pPr>
        <w:pStyle w:val="Nagwek2"/>
        <w:spacing w:after="0" w:line="259" w:lineRule="auto"/>
        <w:ind w:right="0"/>
        <w:jc w:val="left"/>
      </w:pPr>
      <w:r>
        <w:rPr>
          <w:b/>
          <w:sz w:val="20"/>
        </w:rPr>
        <w:t xml:space="preserve">________________________________________________________ </w:t>
      </w:r>
    </w:p>
    <w:p w14:paraId="0C1A2B02" w14:textId="77777777" w:rsidR="00C37E05" w:rsidRDefault="001631F6">
      <w:pPr>
        <w:spacing w:after="122" w:line="259" w:lineRule="auto"/>
        <w:ind w:left="2439" w:right="0" w:firstLine="0"/>
      </w:pPr>
      <w:r>
        <w:rPr>
          <w:b/>
          <w:sz w:val="8"/>
        </w:rPr>
        <w:t xml:space="preserve"> </w:t>
      </w:r>
    </w:p>
    <w:p w14:paraId="62F09DA1" w14:textId="77777777" w:rsidR="00C37E05" w:rsidRDefault="001631F6">
      <w:pPr>
        <w:spacing w:after="28" w:line="259" w:lineRule="auto"/>
        <w:ind w:left="2439" w:right="0" w:firstLine="0"/>
      </w:pPr>
      <w:r>
        <w:rPr>
          <w:b/>
        </w:rPr>
        <w:t xml:space="preserve"> </w:t>
      </w:r>
    </w:p>
    <w:p w14:paraId="2BDD33D1" w14:textId="77777777" w:rsidR="00802722" w:rsidRDefault="001631F6">
      <w:pPr>
        <w:spacing w:after="4" w:line="264" w:lineRule="auto"/>
        <w:ind w:left="896" w:right="835"/>
        <w:jc w:val="center"/>
        <w:rPr>
          <w:b/>
        </w:rPr>
      </w:pPr>
      <w:r>
        <w:rPr>
          <w:b/>
        </w:rPr>
        <w:t xml:space="preserve">KIERUNEK PSYCHOLOGIA I KOMUNIKACJA W ZARZĄDZANIU </w:t>
      </w:r>
    </w:p>
    <w:p w14:paraId="129160B8" w14:textId="4657BDAF" w:rsidR="00802722" w:rsidRPr="00802722" w:rsidRDefault="00802722">
      <w:pPr>
        <w:spacing w:after="4" w:line="264" w:lineRule="auto"/>
        <w:ind w:left="896" w:right="835"/>
        <w:jc w:val="center"/>
        <w:rPr>
          <w:b/>
          <w:bCs/>
        </w:rPr>
      </w:pPr>
      <w:r w:rsidRPr="00802722">
        <w:rPr>
          <w:b/>
          <w:bCs/>
        </w:rPr>
        <w:t>SPECJALNOŚĆ: COACHING I ZASOBY LUDZKIE</w:t>
      </w:r>
    </w:p>
    <w:p w14:paraId="43DC0247" w14:textId="66DB9FE1" w:rsidR="00C37E05" w:rsidRDefault="001631F6">
      <w:pPr>
        <w:spacing w:after="4" w:line="264" w:lineRule="auto"/>
        <w:ind w:left="896" w:right="835"/>
        <w:jc w:val="center"/>
      </w:pPr>
      <w:r>
        <w:t xml:space="preserve">STUDIA STACJONARNE </w:t>
      </w:r>
    </w:p>
    <w:p w14:paraId="6A5040FF" w14:textId="77777777" w:rsidR="00C37E05" w:rsidRDefault="001631F6">
      <w:pPr>
        <w:pStyle w:val="Nagwek2"/>
        <w:ind w:left="184" w:right="177"/>
      </w:pPr>
      <w:r>
        <w:t xml:space="preserve">DRUGIEGO STOPNIA  </w:t>
      </w:r>
    </w:p>
    <w:p w14:paraId="23DA635C" w14:textId="77777777" w:rsidR="00C37E05" w:rsidRDefault="001631F6">
      <w:pPr>
        <w:spacing w:after="0" w:line="259" w:lineRule="auto"/>
        <w:ind w:left="0" w:right="0" w:firstLine="0"/>
      </w:pPr>
      <w:r>
        <w:t xml:space="preserve"> </w:t>
      </w:r>
    </w:p>
    <w:p w14:paraId="0C228968" w14:textId="4F2F2717" w:rsidR="00C37E05" w:rsidRDefault="00446B4D">
      <w:pPr>
        <w:spacing w:after="148"/>
        <w:ind w:left="-5" w:right="0"/>
      </w:pPr>
      <w:bookmarkStart w:id="0" w:name="_GoBack"/>
      <w:bookmarkEnd w:id="0"/>
      <w:r w:rsidRPr="00F260E1">
        <w:t>Praktyka zawodowa (w ramach modułu wybieralnego)</w:t>
      </w:r>
      <w:r w:rsidR="001631F6" w:rsidRPr="00F260E1">
        <w:t>,</w:t>
      </w:r>
      <w:r w:rsidR="001631F6">
        <w:t xml:space="preserve"> …………… godzin, rok </w:t>
      </w:r>
      <w:r w:rsidR="00E07007">
        <w:t>I</w:t>
      </w:r>
      <w:r w:rsidR="001631F6">
        <w:t xml:space="preserve">I, semestr </w:t>
      </w:r>
      <w:r w:rsidR="00E07007">
        <w:t>4</w:t>
      </w:r>
    </w:p>
    <w:p w14:paraId="23FE0B1D" w14:textId="77777777" w:rsidR="00C37E05" w:rsidRDefault="001631F6">
      <w:pPr>
        <w:spacing w:line="356" w:lineRule="auto"/>
        <w:ind w:left="-5" w:right="0"/>
      </w:pPr>
      <w:r>
        <w:t xml:space="preserve">Imię i nazwisko praktykanta: ..................................................................................................................... Numer albumu: .......................................................................................................................................... </w:t>
      </w:r>
    </w:p>
    <w:p w14:paraId="63FD1114" w14:textId="77777777" w:rsidR="00C37E05" w:rsidRDefault="001631F6">
      <w:pPr>
        <w:spacing w:after="110"/>
        <w:ind w:left="-5" w:right="0"/>
      </w:pPr>
      <w:r>
        <w:t xml:space="preserve">Miejsce odbywania praktyk: ...................................................................................................................... </w:t>
      </w:r>
    </w:p>
    <w:p w14:paraId="7E851948" w14:textId="77777777" w:rsidR="00C37E05" w:rsidRDefault="001631F6">
      <w:pPr>
        <w:spacing w:after="51" w:line="356" w:lineRule="auto"/>
        <w:ind w:left="-5" w:right="287"/>
      </w:pPr>
      <w:r>
        <w:t xml:space="preserve">....................................................................................................................................................................  </w:t>
      </w:r>
    </w:p>
    <w:p w14:paraId="5327EA5F" w14:textId="77777777" w:rsidR="00C37E05" w:rsidRDefault="001631F6">
      <w:pPr>
        <w:spacing w:after="4" w:line="264" w:lineRule="auto"/>
        <w:ind w:left="896" w:right="896"/>
        <w:jc w:val="center"/>
      </w:pPr>
      <w:r>
        <w:rPr>
          <w:b/>
        </w:rPr>
        <w:t xml:space="preserve">KARTA WERYFIKACJI EFEKTÓW UCZENIA SIĘ </w:t>
      </w:r>
    </w:p>
    <w:tbl>
      <w:tblPr>
        <w:tblStyle w:val="TableGrid"/>
        <w:tblW w:w="9897" w:type="dxa"/>
        <w:tblInd w:w="-39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38"/>
        <w:gridCol w:w="5665"/>
        <w:gridCol w:w="1418"/>
        <w:gridCol w:w="2276"/>
      </w:tblGrid>
      <w:tr w:rsidR="00C37E05" w14:paraId="04745093" w14:textId="77777777" w:rsidTr="002956C2">
        <w:trPr>
          <w:trHeight w:val="158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2B3C" w14:textId="77777777" w:rsidR="00C37E05" w:rsidRDefault="001631F6">
            <w:pPr>
              <w:spacing w:after="0" w:line="259" w:lineRule="auto"/>
              <w:ind w:left="120" w:right="0" w:firstLine="0"/>
            </w:pPr>
            <w:r>
              <w:t xml:space="preserve">Lp.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65C7" w14:textId="77777777" w:rsidR="00C37E05" w:rsidRDefault="001631F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EFEKTY UCZENIA SIĘ  </w:t>
            </w:r>
          </w:p>
          <w:p w14:paraId="46A759FC" w14:textId="77777777" w:rsidR="00C37E05" w:rsidRDefault="001631F6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DLA PRZEDMIOTU PRAKTYKA ZAWODOWA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875" w14:textId="77777777" w:rsidR="00C37E05" w:rsidRDefault="001631F6">
            <w:pPr>
              <w:spacing w:after="0" w:line="311" w:lineRule="auto"/>
              <w:ind w:left="0" w:right="0" w:firstLine="0"/>
              <w:jc w:val="center"/>
            </w:pPr>
            <w:r>
              <w:t xml:space="preserve">Efekty  osiągnięte  </w:t>
            </w:r>
          </w:p>
          <w:p w14:paraId="6DCF6729" w14:textId="77777777" w:rsidR="00C37E05" w:rsidRDefault="001631F6">
            <w:pPr>
              <w:spacing w:after="0" w:line="259" w:lineRule="auto"/>
              <w:ind w:left="175" w:right="0" w:firstLine="0"/>
            </w:pPr>
            <w:r>
              <w:rPr>
                <w:b/>
              </w:rPr>
              <w:t xml:space="preserve">TAK/NIE </w:t>
            </w:r>
          </w:p>
          <w:p w14:paraId="48B574BF" w14:textId="77777777" w:rsidR="00C37E05" w:rsidRDefault="001631F6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(wypełnia osoba reprezentująca </w:t>
            </w:r>
          </w:p>
          <w:p w14:paraId="744CB01B" w14:textId="77777777" w:rsidR="00C37E05" w:rsidRDefault="001631F6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6"/>
              </w:rPr>
              <w:t xml:space="preserve">organizatora </w:t>
            </w:r>
          </w:p>
          <w:p w14:paraId="3D0CEB27" w14:textId="77777777" w:rsidR="00C37E05" w:rsidRDefault="001631F6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 xml:space="preserve">praktyki)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0E03" w14:textId="77777777" w:rsidR="00C37E05" w:rsidRDefault="001631F6">
            <w:pPr>
              <w:spacing w:after="0" w:line="259" w:lineRule="auto"/>
              <w:ind w:left="0" w:right="4" w:firstLine="0"/>
              <w:jc w:val="center"/>
            </w:pPr>
            <w:r>
              <w:t xml:space="preserve">Uwagi </w:t>
            </w:r>
          </w:p>
        </w:tc>
      </w:tr>
      <w:tr w:rsidR="00802722" w14:paraId="57A84B43" w14:textId="77777777" w:rsidTr="002956C2">
        <w:trPr>
          <w:trHeight w:val="12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D5D0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1.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8"/>
              <w:gridCol w:w="66"/>
              <w:gridCol w:w="81"/>
            </w:tblGrid>
            <w:tr w:rsidR="00802722" w:rsidRPr="00EB4F2E" w14:paraId="40145CC6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9327B" w14:textId="77777777" w:rsidR="00802722" w:rsidRPr="00EB4F2E" w:rsidRDefault="00802722" w:rsidP="00802722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Student posiada pogłębioną wiedzę o zarządzaniu zasobami ludzkimi w organizacji, potrafi analizować potrzeby kadrowe i tworzyć strategie rozwoju pracowników. Rozumie rolę coachingu i mentoringu w procesach zarządzania personelem.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2736C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2CECC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6E9888" w14:textId="09DBC064" w:rsidR="00802722" w:rsidRPr="00EB4F2E" w:rsidRDefault="00802722" w:rsidP="00802722">
            <w:pPr>
              <w:spacing w:after="0" w:line="259" w:lineRule="auto"/>
              <w:ind w:left="110" w:right="114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5892" w14:textId="4B5EAB3A" w:rsidR="00802722" w:rsidRPr="002956C2" w:rsidRDefault="00802722" w:rsidP="00802722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B799" w14:textId="2F14C88E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73BA03D6" w14:textId="77777777" w:rsidTr="002956C2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2BA5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2.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55B70779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37EAA6" w14:textId="0A0F1131" w:rsidR="00802722" w:rsidRPr="00EB4F2E" w:rsidRDefault="00802722" w:rsidP="00802722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1D086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Rozumie wpływ różnorodnych czynników wewnętrznych i zewnętrznych na politykę kadrową organizacji, potrafi analizować skuteczność działań związanych z rekrutacją, selekcją oraz odpowiedzialnością za rozwój pracowników.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985F0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4192F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033EC4" w14:textId="78AE91FA" w:rsidR="00802722" w:rsidRPr="00EB4F2E" w:rsidRDefault="00802722" w:rsidP="00802722">
            <w:pPr>
              <w:spacing w:after="0" w:line="259" w:lineRule="auto"/>
              <w:ind w:left="11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DFB6" w14:textId="4C191104" w:rsidR="00802722" w:rsidRPr="002956C2" w:rsidRDefault="00802722" w:rsidP="00802722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2249" w14:textId="4E707A85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088DC0C9" w14:textId="77777777" w:rsidTr="002956C2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2739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3.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0EA278B5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A6A045" w14:textId="213A3842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F65D0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Formułuje wnioski i rekomendacje dotyczące strategii rozwoju zasobów ludzkich w organizacji, opierając się na analizie danych z zakresu psychologii organizacyjnej i zarządzania personelem.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1A1DF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BC287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9178090" w14:textId="4AB4FE35" w:rsidR="00802722" w:rsidRPr="00EB4F2E" w:rsidRDefault="00802722" w:rsidP="00802722">
            <w:pPr>
              <w:spacing w:after="0" w:line="259" w:lineRule="auto"/>
              <w:ind w:left="110" w:right="3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D966" w14:textId="4BB3C5B8" w:rsidR="00802722" w:rsidRPr="002956C2" w:rsidRDefault="00802722" w:rsidP="00802722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E3AA" w14:textId="5C23279E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6A1583C6" w14:textId="77777777" w:rsidTr="002956C2">
        <w:trPr>
          <w:trHeight w:val="8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9232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4.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1426D7EE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D6C0F" w14:textId="28F2EDFC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726AE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 xml:space="preserve">Samodzielnie identyfikuje problemy w zakresie zarządzania talentami, komunikacji interpersonalnej i rozwoju zawodowego pracowników, wykorzystując podejścia </w:t>
                  </w:r>
                  <w:proofErr w:type="spellStart"/>
                  <w:r w:rsidRPr="00EB4F2E">
                    <w:rPr>
                      <w:sz w:val="20"/>
                      <w:szCs w:val="20"/>
                    </w:rPr>
                    <w:t>coachingowe</w:t>
                  </w:r>
                  <w:proofErr w:type="spellEnd"/>
                  <w:r w:rsidRPr="00EB4F2E">
                    <w:rPr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EB4F2E">
                    <w:rPr>
                      <w:sz w:val="20"/>
                      <w:szCs w:val="20"/>
                    </w:rPr>
                    <w:t>mentoringowe</w:t>
                  </w:r>
                  <w:proofErr w:type="spellEnd"/>
                  <w:r w:rsidRPr="00EB4F2E">
                    <w:rPr>
                      <w:sz w:val="20"/>
                      <w:szCs w:val="20"/>
                    </w:rPr>
                    <w:t>. Opracowuje strategie wspierające rozwój indywidualny i zespołowy.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3D9FF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EDDFB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DA6453" w14:textId="143A1971" w:rsidR="00802722" w:rsidRPr="00EB4F2E" w:rsidRDefault="00802722" w:rsidP="00802722">
            <w:pPr>
              <w:spacing w:after="0" w:line="259" w:lineRule="auto"/>
              <w:ind w:left="110" w:right="450" w:firstLine="0"/>
              <w:jc w:val="both"/>
              <w:rPr>
                <w:color w:val="FFC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E07" w14:textId="51B7D383" w:rsidR="00802722" w:rsidRPr="002956C2" w:rsidRDefault="00802722" w:rsidP="00802722">
            <w:pPr>
              <w:spacing w:after="0" w:line="259" w:lineRule="auto"/>
              <w:ind w:left="-7" w:right="111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F58" w14:textId="1C891358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0BC0D2F2" w14:textId="77777777" w:rsidTr="002956C2">
        <w:trPr>
          <w:trHeight w:val="9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36D8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lastRenderedPageBreak/>
              <w:t xml:space="preserve">5.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3BC181B7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366E99" w14:textId="4ED8AFCC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DB2B6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 xml:space="preserve">Wykazuje zdolność do kierowania zespołem, skutecznie deleguje zadania, motywuje pracowników oraz stosuje techniki </w:t>
                  </w:r>
                  <w:proofErr w:type="spellStart"/>
                  <w:r w:rsidRPr="00EB4F2E">
                    <w:rPr>
                      <w:sz w:val="20"/>
                      <w:szCs w:val="20"/>
                    </w:rPr>
                    <w:t>coachingowe</w:t>
                  </w:r>
                  <w:proofErr w:type="spellEnd"/>
                  <w:r w:rsidRPr="00EB4F2E">
                    <w:rPr>
                      <w:sz w:val="20"/>
                      <w:szCs w:val="20"/>
                    </w:rPr>
                    <w:t xml:space="preserve"> w celu poprawy efektywności grupowej i indywidualnej.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D9C67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5DC4F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DDD63C" w14:textId="231A3F6B" w:rsidR="00802722" w:rsidRPr="00EB4F2E" w:rsidRDefault="00802722" w:rsidP="00802722">
            <w:pPr>
              <w:spacing w:after="0" w:line="259" w:lineRule="auto"/>
              <w:ind w:left="110" w:righ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67F" w14:textId="47F5285C" w:rsidR="00802722" w:rsidRPr="002956C2" w:rsidRDefault="00802722" w:rsidP="00802722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A03" w14:textId="13EEB728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04C1CF35" w14:textId="77777777" w:rsidTr="002956C2">
        <w:trPr>
          <w:trHeight w:val="8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36D2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6.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07F87728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9A1A1C" w14:textId="5E39016E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84DD4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Wykorzystuje techniki zarządzania kryzysowego do rozwiązywania konfliktów w zespole oraz w sytuacjach kryzysowych, stosując umiejętności negocjacyjne i mediacyjne.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EBDEC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8BC9C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691D3D" w14:textId="3AE5B274" w:rsidR="00802722" w:rsidRPr="00EB4F2E" w:rsidRDefault="00802722" w:rsidP="00802722">
            <w:pPr>
              <w:spacing w:after="0" w:line="259" w:lineRule="auto"/>
              <w:ind w:left="110" w:right="0" w:firstLine="0"/>
              <w:rPr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65E2" w14:textId="2D4B4012" w:rsidR="00802722" w:rsidRPr="002956C2" w:rsidRDefault="00802722" w:rsidP="00802722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5D6" w14:textId="40FFB839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5F44ECAB" w14:textId="77777777" w:rsidTr="002956C2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D47" w14:textId="77777777" w:rsidR="00802722" w:rsidRPr="001631F6" w:rsidRDefault="00802722" w:rsidP="00802722">
            <w:pPr>
              <w:spacing w:after="0" w:line="259" w:lineRule="auto"/>
              <w:ind w:left="2" w:right="0" w:firstLine="0"/>
              <w:jc w:val="center"/>
            </w:pPr>
            <w:r w:rsidRPr="001631F6">
              <w:t xml:space="preserve">7.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775F1C75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FFDBC6" w14:textId="22264F29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F1525" w14:textId="5CD9A1EB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Stosuje zaawansowane techniki komunikacyjne dostosowane do różnych grup odbiorców</w:t>
                  </w:r>
                  <w:r w:rsidR="000767B0" w:rsidRPr="00EB4F2E">
                    <w:rPr>
                      <w:sz w:val="20"/>
                      <w:szCs w:val="20"/>
                    </w:rPr>
                    <w:t xml:space="preserve">. </w:t>
                  </w:r>
                  <w:r w:rsidRPr="00EB4F2E">
                    <w:rPr>
                      <w:sz w:val="20"/>
                      <w:szCs w:val="20"/>
                    </w:rPr>
                    <w:t>Rozumie znaczenie różnic kulturowych i potrafi dostosować styl komunikacji i zarządzania do zróżnicowanego środowiska pracy.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AFA98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C5E01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D3A909" w14:textId="0F249B57" w:rsidR="00802722" w:rsidRPr="00EB4F2E" w:rsidRDefault="00802722" w:rsidP="00802722">
            <w:pPr>
              <w:spacing w:after="0" w:line="259" w:lineRule="auto"/>
              <w:ind w:left="110" w:right="0" w:firstLine="0"/>
              <w:rPr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999B" w14:textId="125983DE" w:rsidR="00802722" w:rsidRPr="002956C2" w:rsidRDefault="00802722" w:rsidP="00802722">
            <w:pPr>
              <w:spacing w:after="0" w:line="259" w:lineRule="auto"/>
              <w:ind w:left="110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B942" w14:textId="18FBE3A9" w:rsidR="00802722" w:rsidRPr="002956C2" w:rsidRDefault="00802722" w:rsidP="00802722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</w:p>
        </w:tc>
      </w:tr>
      <w:tr w:rsidR="00802722" w14:paraId="0B181801" w14:textId="77777777" w:rsidTr="002956C2">
        <w:trPr>
          <w:trHeight w:val="5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5833" w14:textId="77777777" w:rsidR="00802722" w:rsidRPr="001631F6" w:rsidRDefault="00802722" w:rsidP="00802722">
            <w:pPr>
              <w:spacing w:after="0" w:line="259" w:lineRule="auto"/>
              <w:ind w:right="0" w:firstLine="0"/>
              <w:jc w:val="center"/>
            </w:pPr>
            <w:r w:rsidRPr="001631F6">
              <w:t xml:space="preserve">8.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27EA894F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D3BB61" w14:textId="47F17B98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829EA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Działa etycznie w podejmowaniu decyzji dotyczących rozwoju zasobów ludzkich, uwzględniając aspekty etyczne w procesach rekrutacji, zarządzania talentami i rozwoju kariery pracowników.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CE042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40D2F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69C94EF" w14:textId="42AC1847" w:rsidR="00802722" w:rsidRPr="00EB4F2E" w:rsidRDefault="00802722" w:rsidP="00802722">
            <w:pPr>
              <w:spacing w:after="0" w:line="259" w:lineRule="auto"/>
              <w:ind w:left="2" w:righ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9121" w14:textId="56E8F92D" w:rsidR="00802722" w:rsidRPr="002956C2" w:rsidRDefault="00802722" w:rsidP="00802722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603" w14:textId="0A681B38" w:rsidR="00802722" w:rsidRPr="002956C2" w:rsidRDefault="00802722" w:rsidP="0080272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802722" w14:paraId="75977309" w14:textId="77777777" w:rsidTr="002956C2">
        <w:trPr>
          <w:trHeight w:val="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9BF5" w14:textId="77777777" w:rsidR="00802722" w:rsidRPr="001631F6" w:rsidRDefault="00802722" w:rsidP="00802722">
            <w:pPr>
              <w:spacing w:after="0" w:line="259" w:lineRule="auto"/>
              <w:ind w:right="0" w:firstLine="0"/>
              <w:jc w:val="center"/>
            </w:pPr>
            <w:r w:rsidRPr="001631F6">
              <w:t xml:space="preserve">9.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27"/>
              <w:gridCol w:w="66"/>
              <w:gridCol w:w="81"/>
            </w:tblGrid>
            <w:tr w:rsidR="00802722" w:rsidRPr="00EB4F2E" w14:paraId="7346F34B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A26F3E" w14:textId="4C7CC808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28BAB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Analizuje i wdraża innowacyjne podejścia w zakresie zarządzania personelem, korzystając z nowoczesnych narzędzi HR oraz technologii wspierających rozwój pracowników i efektywność organizacyjną.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4F98E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6C602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34C552" w14:textId="14855B8D" w:rsidR="00802722" w:rsidRPr="00EB4F2E" w:rsidRDefault="00802722" w:rsidP="00802722">
            <w:pPr>
              <w:spacing w:after="0" w:line="259" w:lineRule="auto"/>
              <w:ind w:left="2" w:right="0" w:firstLine="0"/>
              <w:rPr>
                <w:color w:val="FFD966" w:themeColor="accent4" w:themeTint="9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0EC" w14:textId="3C2C8F61" w:rsidR="00802722" w:rsidRPr="002956C2" w:rsidRDefault="00802722" w:rsidP="00802722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82D" w14:textId="5F2C28F8" w:rsidR="00802722" w:rsidRPr="002956C2" w:rsidRDefault="00802722" w:rsidP="0080272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802722" w14:paraId="58AE863D" w14:textId="77777777" w:rsidTr="002956C2">
        <w:trPr>
          <w:trHeight w:val="6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7513" w14:textId="7065E163" w:rsidR="00802722" w:rsidRPr="001631F6" w:rsidRDefault="00802722" w:rsidP="00802722">
            <w:pPr>
              <w:spacing w:after="0" w:line="259" w:lineRule="auto"/>
              <w:ind w:right="0" w:firstLine="0"/>
              <w:jc w:val="center"/>
            </w:pPr>
            <w:r>
              <w:t xml:space="preserve">10.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574"/>
            </w:tblGrid>
            <w:tr w:rsidR="00802722" w:rsidRPr="00EB4F2E" w14:paraId="25CF9026" w14:textId="77777777" w:rsidTr="00AE12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089C6" w14:textId="405DE988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2186B" w14:textId="77777777" w:rsidR="00802722" w:rsidRPr="00EB4F2E" w:rsidRDefault="00802722" w:rsidP="00802722">
                  <w:pPr>
                    <w:rPr>
                      <w:sz w:val="20"/>
                      <w:szCs w:val="20"/>
                    </w:rPr>
                  </w:pPr>
                  <w:r w:rsidRPr="00EB4F2E">
                    <w:rPr>
                      <w:sz w:val="20"/>
                      <w:szCs w:val="20"/>
                    </w:rPr>
                    <w:t>Samodzielnie organizuje swoją pracę w obszarze zarządzania zasobami ludzkimi, podejmuje odpowiedzialność za decyzje dotyczące rozwoju pracowników i dba o ich konsekwencje dla organizacji.</w:t>
                  </w:r>
                </w:p>
              </w:tc>
            </w:tr>
          </w:tbl>
          <w:p w14:paraId="330B52D6" w14:textId="5B15E57F" w:rsidR="00802722" w:rsidRPr="00EB4F2E" w:rsidRDefault="00802722" w:rsidP="00802722">
            <w:pPr>
              <w:spacing w:after="0" w:line="259" w:lineRule="auto"/>
              <w:ind w:left="2" w:righ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BC2D" w14:textId="77777777" w:rsidR="00802722" w:rsidRPr="002956C2" w:rsidRDefault="00802722" w:rsidP="00802722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DB6C" w14:textId="77777777" w:rsidR="00802722" w:rsidRPr="002956C2" w:rsidRDefault="00802722" w:rsidP="0080272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C37E05" w14:paraId="1F658D89" w14:textId="77777777" w:rsidTr="002956C2">
        <w:trPr>
          <w:trHeight w:val="959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56B" w14:textId="77777777" w:rsidR="00C37E05" w:rsidRDefault="001631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Komentarz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4B2C" w14:textId="77777777" w:rsidR="00C37E05" w:rsidRDefault="001631F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15F37D3E" w14:textId="77777777" w:rsidR="00C37E05" w:rsidRDefault="001631F6">
      <w:pPr>
        <w:spacing w:after="49" w:line="259" w:lineRule="auto"/>
        <w:ind w:left="0" w:right="0" w:firstLine="0"/>
      </w:pPr>
      <w:r>
        <w:rPr>
          <w:b/>
        </w:rPr>
        <w:t xml:space="preserve"> </w:t>
      </w:r>
    </w:p>
    <w:p w14:paraId="39186E0B" w14:textId="77777777" w:rsidR="001631F6" w:rsidRPr="001631F6" w:rsidRDefault="001631F6" w:rsidP="001631F6">
      <w:pPr>
        <w:spacing w:after="22"/>
        <w:ind w:left="-5" w:right="0"/>
        <w:jc w:val="both"/>
      </w:pPr>
      <w:r w:rsidRPr="001631F6">
        <w:t xml:space="preserve">Student/ka odbył/a ………….. godzin praktyki zawodowej zgodnie z uwzględnieniem treści programowych opisanych w sylabusie i zrealizował/a wskazane w powyższej tabeli efekty uczenia się. </w:t>
      </w:r>
    </w:p>
    <w:p w14:paraId="79427083" w14:textId="77777777" w:rsidR="001631F6" w:rsidRPr="001631F6" w:rsidRDefault="001631F6" w:rsidP="001631F6">
      <w:pPr>
        <w:spacing w:after="0" w:line="259" w:lineRule="auto"/>
        <w:ind w:left="0" w:right="0" w:firstLine="0"/>
      </w:pPr>
      <w:r w:rsidRPr="001631F6">
        <w:t xml:space="preserve"> </w:t>
      </w:r>
    </w:p>
    <w:p w14:paraId="04E34D9A" w14:textId="77777777" w:rsidR="001631F6" w:rsidRPr="001631F6" w:rsidRDefault="001631F6" w:rsidP="001631F6">
      <w:pPr>
        <w:spacing w:after="57" w:line="259" w:lineRule="auto"/>
        <w:ind w:left="0" w:right="0" w:firstLine="0"/>
      </w:pPr>
      <w:r w:rsidRPr="001631F6">
        <w:t xml:space="preserve"> </w:t>
      </w:r>
    </w:p>
    <w:p w14:paraId="1F24B1BD" w14:textId="77777777" w:rsidR="001631F6" w:rsidRPr="001631F6" w:rsidRDefault="001631F6" w:rsidP="001631F6">
      <w:pPr>
        <w:keepNext/>
        <w:keepLines/>
        <w:tabs>
          <w:tab w:val="center" w:pos="2014"/>
          <w:tab w:val="center" w:pos="4678"/>
          <w:tab w:val="center" w:pos="7343"/>
        </w:tabs>
        <w:spacing w:after="24" w:line="249" w:lineRule="auto"/>
        <w:ind w:left="0" w:right="0" w:firstLine="0"/>
        <w:outlineLvl w:val="2"/>
      </w:pPr>
      <w:r w:rsidRPr="001631F6">
        <w:rPr>
          <w:rFonts w:ascii="Calibri" w:eastAsia="Calibri" w:hAnsi="Calibri" w:cs="Calibri"/>
        </w:rPr>
        <w:tab/>
      </w:r>
      <w:r w:rsidRPr="001631F6">
        <w:t xml:space="preserve">MENEDŻER KIERUNKU  </w:t>
      </w:r>
      <w:r w:rsidRPr="001631F6">
        <w:tab/>
        <w:t xml:space="preserve"> </w:t>
      </w:r>
      <w:r w:rsidRPr="001631F6">
        <w:tab/>
        <w:t xml:space="preserve">OSOBA REPREZENTUJĄCA </w:t>
      </w:r>
    </w:p>
    <w:p w14:paraId="5DC35A41" w14:textId="77777777" w:rsidR="001631F6" w:rsidRPr="001631F6" w:rsidRDefault="001631F6" w:rsidP="001631F6">
      <w:pPr>
        <w:tabs>
          <w:tab w:val="center" w:pos="2013"/>
          <w:tab w:val="center" w:pos="7344"/>
        </w:tabs>
        <w:spacing w:after="7"/>
        <w:ind w:left="0" w:right="0" w:firstLine="0"/>
      </w:pPr>
      <w:r w:rsidRPr="001631F6">
        <w:rPr>
          <w:rFonts w:ascii="Calibri" w:eastAsia="Calibri" w:hAnsi="Calibri" w:cs="Calibri"/>
        </w:rPr>
        <w:tab/>
      </w:r>
      <w:r w:rsidRPr="001631F6">
        <w:t xml:space="preserve">W ANS W KONINIE </w:t>
      </w:r>
      <w:r w:rsidRPr="001631F6">
        <w:tab/>
        <w:t xml:space="preserve">ORGANIZATORA PRAKTYKI   </w:t>
      </w:r>
    </w:p>
    <w:p w14:paraId="2A6A4B1A" w14:textId="77777777" w:rsidR="001631F6" w:rsidRPr="001631F6" w:rsidRDefault="001631F6" w:rsidP="001631F6">
      <w:pPr>
        <w:spacing w:after="0" w:line="259" w:lineRule="auto"/>
        <w:ind w:left="2014" w:right="0" w:firstLine="0"/>
      </w:pPr>
      <w:r w:rsidRPr="001631F6">
        <w:t xml:space="preserve"> </w:t>
      </w:r>
    </w:p>
    <w:p w14:paraId="4ACFF5F8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  <w:r w:rsidRPr="001631F6">
        <w:t xml:space="preserve"> </w:t>
      </w:r>
    </w:p>
    <w:p w14:paraId="271BF68C" w14:textId="77777777" w:rsidR="001631F6" w:rsidRPr="001631F6" w:rsidRDefault="001631F6" w:rsidP="001631F6">
      <w:pPr>
        <w:spacing w:after="18" w:line="259" w:lineRule="auto"/>
        <w:ind w:left="5386" w:right="0" w:firstLine="0"/>
        <w:jc w:val="center"/>
      </w:pPr>
      <w:r w:rsidRPr="001631F6">
        <w:t xml:space="preserve"> </w:t>
      </w:r>
    </w:p>
    <w:p w14:paraId="76CE2F53" w14:textId="77777777" w:rsidR="001631F6" w:rsidRPr="001631F6" w:rsidRDefault="001631F6" w:rsidP="001631F6">
      <w:pPr>
        <w:spacing w:after="0"/>
        <w:ind w:left="1428" w:right="0" w:hanging="1243"/>
        <w:rPr>
          <w:u w:val="dotted"/>
        </w:rPr>
      </w:pP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tab/>
      </w:r>
      <w:r w:rsidRPr="001631F6"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  <w:r w:rsidRPr="001631F6">
        <w:rPr>
          <w:u w:val="dotted"/>
        </w:rPr>
        <w:tab/>
      </w:r>
    </w:p>
    <w:p w14:paraId="5EFA7484" w14:textId="77777777" w:rsidR="001631F6" w:rsidRPr="001631F6" w:rsidRDefault="001631F6" w:rsidP="001631F6">
      <w:pPr>
        <w:spacing w:after="0"/>
        <w:ind w:left="14" w:right="0" w:firstLine="1120"/>
      </w:pPr>
      <w:r w:rsidRPr="001631F6">
        <w:t xml:space="preserve">Data i podpis </w:t>
      </w:r>
      <w:r w:rsidRPr="001631F6">
        <w:tab/>
        <w:t xml:space="preserve"> </w:t>
      </w:r>
      <w:r w:rsidRPr="001631F6">
        <w:tab/>
      </w:r>
      <w:r w:rsidRPr="001631F6">
        <w:tab/>
      </w:r>
      <w:r w:rsidRPr="001631F6">
        <w:tab/>
      </w:r>
      <w:r w:rsidRPr="001631F6">
        <w:tab/>
      </w:r>
      <w:r w:rsidRPr="001631F6">
        <w:tab/>
        <w:t xml:space="preserve">Data i podpis </w:t>
      </w:r>
    </w:p>
    <w:p w14:paraId="4954E569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14:paraId="58F1D7D7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14:paraId="50F2461F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</w:p>
    <w:p w14:paraId="7978E621" w14:textId="77777777" w:rsidR="001631F6" w:rsidRPr="001631F6" w:rsidRDefault="001631F6" w:rsidP="001631F6">
      <w:pPr>
        <w:spacing w:after="0" w:line="259" w:lineRule="auto"/>
        <w:ind w:left="5386" w:right="0" w:firstLine="0"/>
        <w:jc w:val="center"/>
      </w:pPr>
      <w:r w:rsidRPr="001631F6">
        <w:t xml:space="preserve"> </w:t>
      </w:r>
    </w:p>
    <w:p w14:paraId="2E217C25" w14:textId="77777777" w:rsidR="001631F6" w:rsidRPr="001631F6" w:rsidRDefault="001631F6" w:rsidP="001631F6">
      <w:pPr>
        <w:keepNext/>
        <w:keepLines/>
        <w:spacing w:after="24" w:line="249" w:lineRule="auto"/>
        <w:ind w:left="5283" w:right="0"/>
        <w:jc w:val="center"/>
        <w:outlineLvl w:val="2"/>
      </w:pPr>
      <w:r w:rsidRPr="001631F6">
        <w:t xml:space="preserve">PIECZĄTKA ORGANIZATORA PRAKTYKI </w:t>
      </w:r>
    </w:p>
    <w:p w14:paraId="55A47088" w14:textId="77777777" w:rsidR="00C37E05" w:rsidRDefault="00C37E05" w:rsidP="001631F6">
      <w:pPr>
        <w:ind w:left="-5" w:right="0"/>
      </w:pPr>
    </w:p>
    <w:sectPr w:rsidR="00C37E05">
      <w:pgSz w:w="11906" w:h="16838"/>
      <w:pgMar w:top="713" w:right="1130" w:bottom="211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5"/>
    <w:rsid w:val="000767B0"/>
    <w:rsid w:val="001631F6"/>
    <w:rsid w:val="002956C2"/>
    <w:rsid w:val="00353735"/>
    <w:rsid w:val="00446B4D"/>
    <w:rsid w:val="006676DF"/>
    <w:rsid w:val="00802722"/>
    <w:rsid w:val="00A940CC"/>
    <w:rsid w:val="00AC5503"/>
    <w:rsid w:val="00C37E05"/>
    <w:rsid w:val="00E07007"/>
    <w:rsid w:val="00EB4F2E"/>
    <w:rsid w:val="00F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516BC"/>
  <w15:docId w15:val="{6172BAE8-055B-42F0-AE4D-77162AD1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52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43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49" w:lineRule="auto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Rozmarynowska</dc:creator>
  <cp:keywords/>
  <cp:lastModifiedBy>Iwona Ziarnecka-Matczak</cp:lastModifiedBy>
  <cp:revision>8</cp:revision>
  <dcterms:created xsi:type="dcterms:W3CDTF">2025-03-31T08:20:00Z</dcterms:created>
  <dcterms:modified xsi:type="dcterms:W3CDTF">2025-04-07T11:23:00Z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ebc7036b79c421775dfb7a97ab4c5ea49933d895ecf8cad6f75dc96911ba2769</vt:lpwstr>
  </property>
</Properties>
</file>