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07D859A8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49A0EA4B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1AA6B762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322A0368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2B3E1A">
        <w:rPr>
          <w:rFonts w:ascii="Times New Roman" w:hAnsi="Times New Roman"/>
          <w:b/>
        </w:rPr>
        <w:t>JĘZYKI OBCE W MEDIACH I BIZNESIE</w:t>
      </w:r>
    </w:p>
    <w:p w14:paraId="65169DF6" w14:textId="10B379BD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2B3E1A">
        <w:rPr>
          <w:rFonts w:ascii="Times New Roman" w:hAnsi="Times New Roman"/>
        </w:rPr>
        <w:t xml:space="preserve">KOMUNIKACJA </w:t>
      </w:r>
      <w:r w:rsidR="00FA4F07">
        <w:rPr>
          <w:rFonts w:ascii="Times New Roman" w:hAnsi="Times New Roman"/>
        </w:rPr>
        <w:t xml:space="preserve">W JĘZYKACH OBCYCH </w:t>
      </w:r>
      <w:r w:rsidR="002B3E1A">
        <w:rPr>
          <w:rFonts w:ascii="Times New Roman" w:hAnsi="Times New Roman"/>
        </w:rPr>
        <w:t>W BIZNESIE</w:t>
      </w:r>
    </w:p>
    <w:p w14:paraId="2FB6DFE7" w14:textId="619239BA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</w:t>
      </w:r>
    </w:p>
    <w:p w14:paraId="15B86C39" w14:textId="471CAA83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2F5FC369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6A61B9">
        <w:rPr>
          <w:rFonts w:ascii="Times New Roman" w:hAnsi="Times New Roman"/>
          <w:b/>
          <w:bCs/>
        </w:rPr>
        <w:t>120</w:t>
      </w:r>
      <w:r w:rsidRPr="002B3135">
        <w:rPr>
          <w:rFonts w:ascii="Times New Roman" w:hAnsi="Times New Roman"/>
        </w:rPr>
        <w:t xml:space="preserve"> godzin, rok </w:t>
      </w:r>
      <w:r w:rsidR="002B3E1A">
        <w:rPr>
          <w:rFonts w:ascii="Times New Roman" w:hAnsi="Times New Roman"/>
          <w:b/>
          <w:bCs/>
        </w:rPr>
        <w:t>II</w:t>
      </w:r>
      <w:r w:rsidRPr="002B3135">
        <w:rPr>
          <w:rFonts w:ascii="Times New Roman" w:hAnsi="Times New Roman"/>
        </w:rPr>
        <w:t xml:space="preserve">, semestr </w:t>
      </w:r>
      <w:r w:rsidR="006A61B9">
        <w:rPr>
          <w:rFonts w:ascii="Times New Roman" w:hAnsi="Times New Roman"/>
          <w:b/>
          <w:bCs/>
        </w:rPr>
        <w:t>4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51663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3C79DABE" w:rsidR="00051663" w:rsidRPr="0042433B" w:rsidRDefault="00F806FD" w:rsidP="008E040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Posiada </w:t>
            </w:r>
            <w:r w:rsidR="00C4382D">
              <w:rPr>
                <w:rFonts w:asciiTheme="majorBidi" w:hAnsiTheme="majorBidi" w:cstheme="majorBidi"/>
              </w:rPr>
              <w:t>rozszerzoną</w:t>
            </w:r>
            <w:r>
              <w:rPr>
                <w:rFonts w:asciiTheme="majorBidi" w:hAnsiTheme="majorBidi" w:cstheme="majorBidi"/>
              </w:rPr>
              <w:t xml:space="preserve"> wiedzę w zakresie języka obcego kierunkowego i/ lub w zakresie przedmiotów w ramach wybranego modułu pozwalającą na rozumienie procesów zachodzących w przedsiębiorstwie, zakładzie, biurze, instytucji, w zakresie szeroko pojętego biznesu, odbywających się przy użyciu tego języka obcego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05CEC89F" w:rsidR="00051663" w:rsidRPr="0042433B" w:rsidRDefault="00F806FD" w:rsidP="00C57F53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Posiada</w:t>
            </w:r>
            <w:r w:rsidR="00C4382D">
              <w:rPr>
                <w:rFonts w:asciiTheme="majorBidi" w:hAnsiTheme="majorBidi" w:cstheme="majorBidi"/>
              </w:rPr>
              <w:t>, w stopniu rozszerzonym,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C4382D">
              <w:rPr>
                <w:rFonts w:asciiTheme="majorBidi" w:hAnsiTheme="majorBidi" w:cstheme="majorBidi"/>
              </w:rPr>
              <w:t>niezbędną</w:t>
            </w:r>
            <w:r>
              <w:rPr>
                <w:rFonts w:asciiTheme="majorBidi" w:hAnsiTheme="majorBidi" w:cstheme="majorBidi"/>
              </w:rPr>
              <w:t xml:space="preserve"> wiedzę z zakresu przepisów prawa pracy, praw i obowiązków pracownika i pracodawcy, przepisów BHP i PPOŻ oraz wewnętrznych przepisów, zasad i regulaminów obowiązujących w zakładzie pracy gdzie Student odbywa praktykę.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51663" w:rsidRPr="002B3135" w:rsidRDefault="00051663" w:rsidP="0042433B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016A9D74" w:rsidR="00051663" w:rsidRPr="0042433B" w:rsidRDefault="00F806F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Posiada </w:t>
            </w:r>
            <w:r w:rsidR="0023149B">
              <w:rPr>
                <w:rFonts w:asciiTheme="majorBidi" w:hAnsiTheme="majorBidi" w:cstheme="majorBidi"/>
              </w:rPr>
              <w:t>niezbędne</w:t>
            </w:r>
            <w:r w:rsidR="00A31ACC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umiejętności w zakresie kierunkowego języka obcego, a także w ramach modułu wybieralnego w obrębie komunikacji społecznej i wykorzystuje te umiejętności w kontaktach zawodowych i społecznych</w:t>
            </w:r>
            <w:r w:rsidR="0023149B">
              <w:rPr>
                <w:rFonts w:asciiTheme="majorBidi" w:hAnsiTheme="majorBidi" w:cstheme="majorBidi"/>
              </w:rPr>
              <w:t xml:space="preserve">, w stopniu </w:t>
            </w:r>
            <w:r w:rsidR="00C4382D">
              <w:rPr>
                <w:rFonts w:asciiTheme="majorBidi" w:hAnsiTheme="majorBidi" w:cstheme="majorBidi"/>
              </w:rPr>
              <w:t>rozszerzonym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5252CF" w:rsidRPr="002B3135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66C2726C" w:rsidR="005252CF" w:rsidRPr="0042433B" w:rsidRDefault="00F806F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 </w:t>
            </w:r>
            <w:r w:rsidR="00C4382D">
              <w:rPr>
                <w:rFonts w:asciiTheme="majorBidi" w:hAnsiTheme="majorBidi" w:cstheme="majorBidi"/>
              </w:rPr>
              <w:t>dobrą</w:t>
            </w:r>
            <w:r>
              <w:rPr>
                <w:rFonts w:asciiTheme="majorBidi" w:hAnsiTheme="majorBidi" w:cstheme="majorBidi"/>
              </w:rPr>
              <w:t xml:space="preserve"> świadomość uczenia się i doskonalenia własnego warsztatu językowego z wykorzystaniem środków technologii </w:t>
            </w:r>
            <w:r w:rsidR="000F2CF8">
              <w:rPr>
                <w:rFonts w:asciiTheme="majorBidi" w:hAnsiTheme="majorBidi" w:cstheme="majorBidi"/>
              </w:rPr>
              <w:t>informacyjnej</w:t>
            </w:r>
            <w:r>
              <w:rPr>
                <w:rFonts w:asciiTheme="majorBidi" w:hAnsiTheme="majorBidi" w:cstheme="majorBidi"/>
              </w:rPr>
              <w:t xml:space="preserve"> oraz metod pozyskiwania, organizowania i przetwarzania informacji i materiałów oraz potrafi </w:t>
            </w:r>
            <w:r w:rsidR="000F2CF8">
              <w:rPr>
                <w:rFonts w:asciiTheme="majorBidi" w:hAnsiTheme="majorBidi" w:cstheme="majorBidi"/>
              </w:rPr>
              <w:t>planować działania w celu realizacji powierzonego zadania przy wykorzystaniu dostępnej mu wiedzy, umiejętności i kompetencji językowych.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0D084E1F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5252CF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3935AC7B" w:rsidR="005252CF" w:rsidRPr="0042433B" w:rsidRDefault="000F2CF8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Potrafi </w:t>
            </w:r>
            <w:r w:rsidR="00C4382D">
              <w:rPr>
                <w:rFonts w:asciiTheme="majorBidi" w:hAnsiTheme="majorBidi" w:cstheme="majorBidi"/>
              </w:rPr>
              <w:t>zgodnie i efektywnie</w:t>
            </w:r>
            <w:r>
              <w:rPr>
                <w:rFonts w:asciiTheme="majorBidi" w:hAnsiTheme="majorBidi" w:cstheme="majorBidi"/>
              </w:rPr>
              <w:t xml:space="preserve"> pracować w grupie oraz charakteryzuje się wrażliwością etyczną, empatią, otwartością, refleksyjnością oraz postawami prospołecznymi i poczuciem odpowiedzialności.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0F2CF8"/>
    <w:rsid w:val="00143515"/>
    <w:rsid w:val="00157B8E"/>
    <w:rsid w:val="001A379B"/>
    <w:rsid w:val="001C24A0"/>
    <w:rsid w:val="0023149B"/>
    <w:rsid w:val="00265D63"/>
    <w:rsid w:val="002B3135"/>
    <w:rsid w:val="002B3E1A"/>
    <w:rsid w:val="0036279C"/>
    <w:rsid w:val="003662B5"/>
    <w:rsid w:val="003705AE"/>
    <w:rsid w:val="004068DC"/>
    <w:rsid w:val="0042433B"/>
    <w:rsid w:val="004C28EE"/>
    <w:rsid w:val="005161B6"/>
    <w:rsid w:val="00517E41"/>
    <w:rsid w:val="005252CF"/>
    <w:rsid w:val="005325D2"/>
    <w:rsid w:val="00587339"/>
    <w:rsid w:val="006538F0"/>
    <w:rsid w:val="00662C4E"/>
    <w:rsid w:val="006A61B9"/>
    <w:rsid w:val="006B23A6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9E6C55"/>
    <w:rsid w:val="00A31ACC"/>
    <w:rsid w:val="00A32B8A"/>
    <w:rsid w:val="00A40451"/>
    <w:rsid w:val="00A8404F"/>
    <w:rsid w:val="00AE7791"/>
    <w:rsid w:val="00B26AF5"/>
    <w:rsid w:val="00B4498E"/>
    <w:rsid w:val="00BA752C"/>
    <w:rsid w:val="00C4382D"/>
    <w:rsid w:val="00C53528"/>
    <w:rsid w:val="00C57F53"/>
    <w:rsid w:val="00CA3384"/>
    <w:rsid w:val="00CB1279"/>
    <w:rsid w:val="00CB7DED"/>
    <w:rsid w:val="00CC0809"/>
    <w:rsid w:val="00CD674D"/>
    <w:rsid w:val="00CE2EA3"/>
    <w:rsid w:val="00D82682"/>
    <w:rsid w:val="00D958A7"/>
    <w:rsid w:val="00DA2FFB"/>
    <w:rsid w:val="00E839F0"/>
    <w:rsid w:val="00F806FD"/>
    <w:rsid w:val="00F872DE"/>
    <w:rsid w:val="00FA2AE6"/>
    <w:rsid w:val="00FA4F07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Elżbieta Soboń-Paś</cp:lastModifiedBy>
  <cp:revision>5</cp:revision>
  <dcterms:created xsi:type="dcterms:W3CDTF">2023-09-26T10:02:00Z</dcterms:created>
  <dcterms:modified xsi:type="dcterms:W3CDTF">2023-10-31T13:22:00Z</dcterms:modified>
</cp:coreProperties>
</file>